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E" w:rsidRPr="00C6626C" w:rsidRDefault="0042349E" w:rsidP="00423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C6626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2349E" w:rsidRPr="00C6626C" w:rsidRDefault="0042349E" w:rsidP="00423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26C">
        <w:rPr>
          <w:rFonts w:ascii="Times New Roman" w:hAnsi="Times New Roman" w:cs="Times New Roman"/>
          <w:b/>
          <w:sz w:val="28"/>
          <w:szCs w:val="28"/>
        </w:rPr>
        <w:t>Болдыревского сельского поселения</w:t>
      </w:r>
    </w:p>
    <w:bookmarkEnd w:id="0"/>
    <w:p w:rsidR="0042349E" w:rsidRPr="00C6626C" w:rsidRDefault="0042349E" w:rsidP="00423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26C">
        <w:rPr>
          <w:rFonts w:ascii="Times New Roman" w:hAnsi="Times New Roman" w:cs="Times New Roman"/>
          <w:b/>
          <w:sz w:val="28"/>
          <w:szCs w:val="28"/>
        </w:rPr>
        <w:t>Родионово-Несветайск</w:t>
      </w:r>
      <w:r w:rsidR="009870DB">
        <w:rPr>
          <w:rFonts w:ascii="Times New Roman" w:hAnsi="Times New Roman" w:cs="Times New Roman"/>
          <w:b/>
          <w:sz w:val="28"/>
          <w:szCs w:val="28"/>
        </w:rPr>
        <w:t>ий</w:t>
      </w:r>
      <w:r w:rsidRPr="00C6626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42349E" w:rsidRDefault="0042349E" w:rsidP="00423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626C">
        <w:rPr>
          <w:rFonts w:ascii="Times New Roman" w:hAnsi="Times New Roman" w:cs="Times New Roman"/>
          <w:b/>
          <w:sz w:val="28"/>
          <w:szCs w:val="28"/>
        </w:rPr>
        <w:t>Ростовск</w:t>
      </w:r>
      <w:r w:rsidR="009870DB">
        <w:rPr>
          <w:rFonts w:ascii="Times New Roman" w:hAnsi="Times New Roman" w:cs="Times New Roman"/>
          <w:b/>
          <w:sz w:val="28"/>
          <w:szCs w:val="28"/>
        </w:rPr>
        <w:t>ая</w:t>
      </w:r>
      <w:r w:rsidRPr="00C6626C">
        <w:rPr>
          <w:rFonts w:ascii="Times New Roman" w:hAnsi="Times New Roman" w:cs="Times New Roman"/>
          <w:b/>
          <w:sz w:val="28"/>
          <w:szCs w:val="28"/>
        </w:rPr>
        <w:t xml:space="preserve"> област</w:t>
      </w:r>
      <w:r w:rsidR="009870DB">
        <w:rPr>
          <w:rFonts w:ascii="Times New Roman" w:hAnsi="Times New Roman" w:cs="Times New Roman"/>
          <w:b/>
          <w:sz w:val="28"/>
          <w:szCs w:val="28"/>
        </w:rPr>
        <w:t>ь</w:t>
      </w:r>
    </w:p>
    <w:p w:rsidR="00B218BD" w:rsidRPr="00C6626C" w:rsidRDefault="00B218BD" w:rsidP="004234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2349E" w:rsidRPr="00AE1A03" w:rsidRDefault="0042349E" w:rsidP="0042349E">
      <w:pPr>
        <w:pStyle w:val="20"/>
        <w:keepNext/>
        <w:keepLines/>
        <w:shd w:val="clear" w:color="auto" w:fill="auto"/>
        <w:spacing w:after="0" w:line="240" w:lineRule="auto"/>
        <w:ind w:right="60" w:firstLine="0"/>
        <w:jc w:val="center"/>
        <w:rPr>
          <w:sz w:val="28"/>
          <w:szCs w:val="28"/>
        </w:rPr>
      </w:pPr>
    </w:p>
    <w:p w:rsidR="0042349E" w:rsidRDefault="0042349E" w:rsidP="0042349E">
      <w:pPr>
        <w:pStyle w:val="11"/>
        <w:keepNext/>
        <w:keepLines/>
        <w:shd w:val="clear" w:color="auto" w:fill="auto"/>
        <w:spacing w:before="0" w:line="240" w:lineRule="auto"/>
        <w:ind w:right="60"/>
        <w:rPr>
          <w:rStyle w:val="10"/>
          <w:b/>
          <w:bCs/>
          <w:sz w:val="28"/>
          <w:szCs w:val="28"/>
        </w:rPr>
      </w:pPr>
    </w:p>
    <w:p w:rsidR="0042349E" w:rsidRPr="00C6626C" w:rsidRDefault="0042349E" w:rsidP="0042349E">
      <w:pPr>
        <w:jc w:val="center"/>
        <w:rPr>
          <w:rFonts w:ascii="Times New Roman" w:hAnsi="Times New Roman" w:cs="Times New Roman"/>
          <w:sz w:val="28"/>
          <w:szCs w:val="28"/>
        </w:rPr>
      </w:pPr>
      <w:r w:rsidRPr="00C6626C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3A7CA8" w:rsidRPr="00AE1A03" w:rsidRDefault="003A7CA8" w:rsidP="003A7CA8">
      <w:pPr>
        <w:pStyle w:val="11"/>
        <w:keepNext/>
        <w:keepLines/>
        <w:shd w:val="clear" w:color="auto" w:fill="auto"/>
        <w:spacing w:before="0" w:line="240" w:lineRule="auto"/>
        <w:ind w:right="60"/>
        <w:jc w:val="center"/>
        <w:rPr>
          <w:sz w:val="28"/>
          <w:szCs w:val="28"/>
        </w:rPr>
      </w:pPr>
    </w:p>
    <w:p w:rsidR="00223AA1" w:rsidRDefault="00223AA1" w:rsidP="00A863CC">
      <w:pPr>
        <w:pStyle w:val="30"/>
        <w:shd w:val="clear" w:color="auto" w:fill="auto"/>
        <w:spacing w:line="240" w:lineRule="auto"/>
        <w:rPr>
          <w:rStyle w:val="311pt"/>
          <w:sz w:val="24"/>
          <w:szCs w:val="24"/>
        </w:rPr>
      </w:pPr>
    </w:p>
    <w:p w:rsidR="00223AA1" w:rsidRDefault="00223AA1" w:rsidP="00A863CC">
      <w:pPr>
        <w:pStyle w:val="30"/>
        <w:shd w:val="clear" w:color="auto" w:fill="auto"/>
        <w:spacing w:line="240" w:lineRule="auto"/>
        <w:rPr>
          <w:rStyle w:val="311pt"/>
          <w:sz w:val="24"/>
          <w:szCs w:val="24"/>
        </w:rPr>
      </w:pPr>
    </w:p>
    <w:p w:rsidR="00E7578E" w:rsidRPr="00AE1A03" w:rsidRDefault="007B3CA1" w:rsidP="00A65CF0">
      <w:pPr>
        <w:pStyle w:val="30"/>
        <w:shd w:val="clear" w:color="auto" w:fill="auto"/>
        <w:spacing w:line="240" w:lineRule="auto"/>
        <w:ind w:firstLine="567"/>
        <w:rPr>
          <w:rStyle w:val="311pt"/>
          <w:sz w:val="24"/>
          <w:szCs w:val="24"/>
        </w:rPr>
      </w:pPr>
      <w:r>
        <w:rPr>
          <w:rStyle w:val="311pt"/>
          <w:sz w:val="24"/>
          <w:szCs w:val="24"/>
        </w:rPr>
        <w:t>2</w:t>
      </w:r>
      <w:r w:rsidR="00F62646">
        <w:rPr>
          <w:rStyle w:val="311pt"/>
          <w:sz w:val="24"/>
          <w:szCs w:val="24"/>
        </w:rPr>
        <w:t>9</w:t>
      </w:r>
      <w:r w:rsidR="00B218BD">
        <w:rPr>
          <w:rStyle w:val="311pt"/>
          <w:sz w:val="24"/>
          <w:szCs w:val="24"/>
        </w:rPr>
        <w:t>.1</w:t>
      </w:r>
      <w:r w:rsidR="00B77D60">
        <w:rPr>
          <w:rStyle w:val="311pt"/>
          <w:sz w:val="24"/>
          <w:szCs w:val="24"/>
        </w:rPr>
        <w:t>2</w:t>
      </w:r>
      <w:r w:rsidR="00223AA1">
        <w:rPr>
          <w:rStyle w:val="311pt"/>
          <w:sz w:val="24"/>
          <w:szCs w:val="24"/>
        </w:rPr>
        <w:t>.</w:t>
      </w:r>
      <w:r w:rsidR="009E371C">
        <w:rPr>
          <w:rStyle w:val="311pt"/>
          <w:sz w:val="24"/>
          <w:szCs w:val="24"/>
        </w:rPr>
        <w:t>2</w:t>
      </w:r>
      <w:r w:rsidR="00364A72">
        <w:rPr>
          <w:rStyle w:val="311pt"/>
          <w:sz w:val="24"/>
          <w:szCs w:val="24"/>
        </w:rPr>
        <w:t>0</w:t>
      </w:r>
      <w:r>
        <w:rPr>
          <w:rStyle w:val="311pt"/>
          <w:sz w:val="24"/>
          <w:szCs w:val="24"/>
        </w:rPr>
        <w:t>2</w:t>
      </w:r>
      <w:r w:rsidR="00F62646">
        <w:rPr>
          <w:rStyle w:val="311pt"/>
          <w:sz w:val="24"/>
          <w:szCs w:val="24"/>
        </w:rPr>
        <w:t>5</w:t>
      </w:r>
      <w:r w:rsidR="00EB2645">
        <w:rPr>
          <w:rStyle w:val="311pt"/>
          <w:sz w:val="24"/>
          <w:szCs w:val="24"/>
        </w:rPr>
        <w:t xml:space="preserve">                                           </w:t>
      </w:r>
      <w:r w:rsidR="00A863CC" w:rsidRPr="00AE1A03">
        <w:rPr>
          <w:rStyle w:val="311pt"/>
          <w:sz w:val="24"/>
          <w:szCs w:val="24"/>
        </w:rPr>
        <w:t xml:space="preserve">№ </w:t>
      </w:r>
      <w:r w:rsidR="00F62646">
        <w:rPr>
          <w:rStyle w:val="311pt"/>
          <w:sz w:val="24"/>
          <w:szCs w:val="24"/>
        </w:rPr>
        <w:t>34</w:t>
      </w:r>
      <w:r w:rsidR="00EB2645">
        <w:rPr>
          <w:rStyle w:val="311pt"/>
          <w:sz w:val="24"/>
          <w:szCs w:val="24"/>
        </w:rPr>
        <w:t xml:space="preserve">                                                      </w:t>
      </w:r>
      <w:r w:rsidR="00A863CC" w:rsidRPr="00AE1A03">
        <w:rPr>
          <w:rStyle w:val="311pt"/>
          <w:sz w:val="24"/>
          <w:szCs w:val="24"/>
        </w:rPr>
        <w:t>х. Болдыревка</w:t>
      </w:r>
    </w:p>
    <w:p w:rsidR="003A7CA8" w:rsidRPr="00AE1A03" w:rsidRDefault="003A7CA8" w:rsidP="00A863CC">
      <w:pPr>
        <w:pStyle w:val="30"/>
        <w:shd w:val="clear" w:color="auto" w:fill="auto"/>
        <w:spacing w:line="240" w:lineRule="auto"/>
        <w:ind w:left="5420"/>
        <w:rPr>
          <w:sz w:val="24"/>
          <w:szCs w:val="24"/>
        </w:rPr>
      </w:pPr>
    </w:p>
    <w:p w:rsidR="005D2582" w:rsidRDefault="005D2582" w:rsidP="00A863CC">
      <w:pPr>
        <w:pStyle w:val="a4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AE1A03" w:rsidRDefault="00EA311E" w:rsidP="00A863CC">
      <w:pPr>
        <w:pStyle w:val="a4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3D4274">
        <w:rPr>
          <w:sz w:val="24"/>
          <w:szCs w:val="24"/>
        </w:rPr>
        <w:t>б утверждении целевых показателей эффективности деятельности муниципальных учреждений культуры Болдыревского сельского поселения на 202</w:t>
      </w:r>
      <w:r w:rsidR="00F62646">
        <w:rPr>
          <w:sz w:val="24"/>
          <w:szCs w:val="24"/>
        </w:rPr>
        <w:t>6</w:t>
      </w:r>
      <w:r w:rsidR="003D4274">
        <w:rPr>
          <w:sz w:val="24"/>
          <w:szCs w:val="24"/>
        </w:rPr>
        <w:t xml:space="preserve"> год</w:t>
      </w:r>
    </w:p>
    <w:p w:rsidR="00EA311E" w:rsidRPr="00AE1A03" w:rsidRDefault="00EA311E" w:rsidP="00A863CC">
      <w:pPr>
        <w:pStyle w:val="a4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223AA1" w:rsidRDefault="00EC2154" w:rsidP="00223AA1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218BD">
        <w:rPr>
          <w:sz w:val="24"/>
          <w:szCs w:val="24"/>
        </w:rPr>
        <w:t>В соответствии с постановлением Администрации Болдыревского сельского поселения от 14.10.2015 № 157 «О порядке формирования муниципального задания на оказание муниципальных услуг (выполнение работ) в отношении муниципальных учреждений Болдыревского сельского поселения и финансового обеспечения выполнения муниципального задания»:</w:t>
      </w:r>
    </w:p>
    <w:p w:rsidR="00B218BD" w:rsidRDefault="00B218BD" w:rsidP="00223AA1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311E" w:rsidRDefault="003D4274" w:rsidP="00EC2154">
      <w:pPr>
        <w:pStyle w:val="a4"/>
        <w:numPr>
          <w:ilvl w:val="0"/>
          <w:numId w:val="22"/>
        </w:numPr>
        <w:shd w:val="clear" w:color="auto" w:fill="auto"/>
        <w:tabs>
          <w:tab w:val="left" w:pos="1276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показатели эффективности деятельности муниципальных учреждений культуры Болдыревского сельского поселения на 202</w:t>
      </w:r>
      <w:r w:rsidR="00F62646">
        <w:rPr>
          <w:sz w:val="24"/>
          <w:szCs w:val="24"/>
        </w:rPr>
        <w:t>6</w:t>
      </w:r>
      <w:r>
        <w:rPr>
          <w:sz w:val="24"/>
          <w:szCs w:val="24"/>
        </w:rPr>
        <w:t xml:space="preserve"> год согласно приложению</w:t>
      </w:r>
      <w:r w:rsidR="00EA311E">
        <w:rPr>
          <w:sz w:val="24"/>
          <w:szCs w:val="24"/>
        </w:rPr>
        <w:t>.</w:t>
      </w:r>
    </w:p>
    <w:p w:rsidR="003D4274" w:rsidRDefault="003D4274" w:rsidP="00EC2154">
      <w:pPr>
        <w:pStyle w:val="a4"/>
        <w:numPr>
          <w:ilvl w:val="0"/>
          <w:numId w:val="22"/>
        </w:numPr>
        <w:shd w:val="clear" w:color="auto" w:fill="auto"/>
        <w:tabs>
          <w:tab w:val="left" w:pos="1276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распоряжение вступает в силу с 1 января 202</w:t>
      </w:r>
      <w:r w:rsidR="00F62646">
        <w:rPr>
          <w:sz w:val="24"/>
          <w:szCs w:val="24"/>
        </w:rPr>
        <w:t>6</w:t>
      </w:r>
      <w:r>
        <w:rPr>
          <w:sz w:val="24"/>
          <w:szCs w:val="24"/>
        </w:rPr>
        <w:t xml:space="preserve"> года.</w:t>
      </w:r>
    </w:p>
    <w:p w:rsidR="00EC2154" w:rsidRDefault="00EC2154" w:rsidP="00EC2154">
      <w:pPr>
        <w:pStyle w:val="a4"/>
        <w:numPr>
          <w:ilvl w:val="0"/>
          <w:numId w:val="22"/>
        </w:numPr>
        <w:shd w:val="clear" w:color="auto" w:fill="auto"/>
        <w:tabs>
          <w:tab w:val="left" w:pos="1276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Контроль за исполнением настоящего распоряжения </w:t>
      </w:r>
      <w:r w:rsidR="00EA311E">
        <w:rPr>
          <w:sz w:val="24"/>
          <w:szCs w:val="24"/>
        </w:rPr>
        <w:t>возложить на заведующую сектором экономики и финансов Белецкую Е.Н.</w:t>
      </w:r>
    </w:p>
    <w:p w:rsidR="00EC2154" w:rsidRDefault="00EC2154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EC2154" w:rsidRDefault="00EC2154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0E0746" w:rsidRDefault="000E0746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0E0746" w:rsidRDefault="000E0746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3C2E87" w:rsidRDefault="003C2E87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EC2154" w:rsidRDefault="00EC2154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EC2154" w:rsidRDefault="00EC2154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EC2154" w:rsidRDefault="00EC2154" w:rsidP="00EC2154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Болдыревского сельского поселения                                                                             </w:t>
      </w:r>
      <w:proofErr w:type="spellStart"/>
      <w:r>
        <w:rPr>
          <w:sz w:val="24"/>
          <w:szCs w:val="24"/>
        </w:rPr>
        <w:t>А.</w:t>
      </w:r>
      <w:r w:rsidR="007B3CA1">
        <w:rPr>
          <w:sz w:val="24"/>
          <w:szCs w:val="24"/>
        </w:rPr>
        <w:t>П</w:t>
      </w:r>
      <w:r>
        <w:rPr>
          <w:sz w:val="24"/>
          <w:szCs w:val="24"/>
        </w:rPr>
        <w:t>.Г</w:t>
      </w:r>
      <w:r w:rsidR="007B3CA1">
        <w:rPr>
          <w:sz w:val="24"/>
          <w:szCs w:val="24"/>
        </w:rPr>
        <w:t>ризодуб</w:t>
      </w:r>
      <w:proofErr w:type="spellEnd"/>
    </w:p>
    <w:p w:rsidR="005D2582" w:rsidRDefault="005D2582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5D2582" w:rsidRDefault="005D2582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5D2582" w:rsidRDefault="005D2582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Default="00EA311E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Default="00EA311E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Default="00EA311E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0E0746" w:rsidRDefault="000E0746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0E0746" w:rsidRDefault="000E0746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0E0746" w:rsidRDefault="000E0746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0E0746" w:rsidRDefault="000E0746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Default="00EA311E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Default="00EA311E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5D2582" w:rsidRDefault="005D2582" w:rsidP="005D2582">
      <w:pPr>
        <w:pStyle w:val="a4"/>
        <w:shd w:val="clear" w:color="auto" w:fill="auto"/>
        <w:tabs>
          <w:tab w:val="left" w:pos="1276"/>
        </w:tabs>
        <w:spacing w:before="0" w:after="0" w:line="240" w:lineRule="auto"/>
        <w:ind w:left="851" w:firstLine="0"/>
        <w:jc w:val="both"/>
        <w:rPr>
          <w:sz w:val="24"/>
          <w:szCs w:val="24"/>
        </w:rPr>
      </w:pPr>
    </w:p>
    <w:p w:rsidR="00EA311E" w:rsidRPr="00EA311E" w:rsidRDefault="00EA311E" w:rsidP="00A65CF0">
      <w:pPr>
        <w:pStyle w:val="a4"/>
        <w:shd w:val="clear" w:color="auto" w:fill="auto"/>
        <w:spacing w:before="0" w:after="0" w:line="240" w:lineRule="auto"/>
        <w:ind w:firstLine="567"/>
        <w:jc w:val="both"/>
        <w:rPr>
          <w:sz w:val="20"/>
          <w:szCs w:val="20"/>
        </w:rPr>
      </w:pPr>
      <w:r w:rsidRPr="00EA311E">
        <w:rPr>
          <w:sz w:val="20"/>
          <w:szCs w:val="20"/>
        </w:rPr>
        <w:t xml:space="preserve">Распоряжение вносит </w:t>
      </w:r>
    </w:p>
    <w:p w:rsidR="00A65CF0" w:rsidRDefault="00EA311E" w:rsidP="00A65CF0">
      <w:pPr>
        <w:pStyle w:val="a4"/>
        <w:shd w:val="clear" w:color="auto" w:fill="auto"/>
        <w:spacing w:before="0" w:after="0" w:line="240" w:lineRule="auto"/>
        <w:ind w:firstLine="567"/>
        <w:jc w:val="both"/>
        <w:rPr>
          <w:sz w:val="20"/>
          <w:szCs w:val="20"/>
        </w:rPr>
      </w:pPr>
      <w:proofErr w:type="gramStart"/>
      <w:r w:rsidRPr="00EA311E">
        <w:rPr>
          <w:sz w:val="20"/>
          <w:szCs w:val="20"/>
        </w:rPr>
        <w:t>сектор</w:t>
      </w:r>
      <w:proofErr w:type="gramEnd"/>
      <w:r w:rsidRPr="00EA311E">
        <w:rPr>
          <w:sz w:val="20"/>
          <w:szCs w:val="20"/>
        </w:rPr>
        <w:t xml:space="preserve"> экономики и финансов</w:t>
      </w:r>
    </w:p>
    <w:p w:rsidR="00EA311E" w:rsidRDefault="00EA311E" w:rsidP="00A65CF0">
      <w:pPr>
        <w:pStyle w:val="a4"/>
        <w:shd w:val="clear" w:color="auto" w:fill="auto"/>
        <w:spacing w:before="0" w:after="0" w:line="240" w:lineRule="auto"/>
        <w:ind w:firstLine="567"/>
        <w:jc w:val="both"/>
        <w:rPr>
          <w:sz w:val="20"/>
          <w:szCs w:val="20"/>
        </w:rPr>
      </w:pPr>
    </w:p>
    <w:p w:rsidR="00EA311E" w:rsidRDefault="00EA311E" w:rsidP="00A65CF0">
      <w:pPr>
        <w:pStyle w:val="a4"/>
        <w:shd w:val="clear" w:color="auto" w:fill="auto"/>
        <w:spacing w:before="0" w:after="0" w:line="240" w:lineRule="auto"/>
        <w:ind w:firstLine="567"/>
        <w:jc w:val="both"/>
        <w:rPr>
          <w:sz w:val="20"/>
          <w:szCs w:val="20"/>
        </w:rPr>
      </w:pPr>
    </w:p>
    <w:p w:rsidR="003C2E87" w:rsidRPr="003C2E87" w:rsidRDefault="003C2E87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C2E8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 </w:t>
      </w:r>
    </w:p>
    <w:p w:rsidR="003C2E87" w:rsidRPr="003C2E87" w:rsidRDefault="003C2E87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C2E87">
        <w:rPr>
          <w:rFonts w:ascii="Times New Roman" w:hAnsi="Times New Roman" w:cs="Times New Roman"/>
          <w:color w:val="auto"/>
          <w:sz w:val="28"/>
          <w:szCs w:val="28"/>
        </w:rPr>
        <w:t>к</w:t>
      </w:r>
      <w:proofErr w:type="gramEnd"/>
      <w:r w:rsidRPr="003C2E87">
        <w:rPr>
          <w:rFonts w:ascii="Times New Roman" w:hAnsi="Times New Roman" w:cs="Times New Roman"/>
          <w:color w:val="auto"/>
          <w:sz w:val="28"/>
          <w:szCs w:val="28"/>
        </w:rPr>
        <w:t xml:space="preserve"> распоряжению Администрации </w:t>
      </w:r>
    </w:p>
    <w:p w:rsidR="003C2E87" w:rsidRPr="003C2E87" w:rsidRDefault="003C2E87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C2E87">
        <w:rPr>
          <w:rFonts w:ascii="Times New Roman" w:hAnsi="Times New Roman" w:cs="Times New Roman"/>
          <w:color w:val="auto"/>
          <w:sz w:val="28"/>
          <w:szCs w:val="28"/>
        </w:rPr>
        <w:t xml:space="preserve">Болдыревского сельского поселения </w:t>
      </w:r>
    </w:p>
    <w:p w:rsidR="003C2E87" w:rsidRPr="003C2E87" w:rsidRDefault="003D4274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595494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C2E87" w:rsidRPr="003C2E87">
        <w:rPr>
          <w:rFonts w:ascii="Times New Roman" w:hAnsi="Times New Roman" w:cs="Times New Roman"/>
          <w:color w:val="auto"/>
          <w:sz w:val="28"/>
          <w:szCs w:val="28"/>
        </w:rPr>
        <w:t>.12.20</w:t>
      </w:r>
      <w:r w:rsidR="007B3CA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95494">
        <w:rPr>
          <w:rFonts w:ascii="Times New Roman" w:hAnsi="Times New Roman" w:cs="Times New Roman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595494">
        <w:rPr>
          <w:rFonts w:ascii="Times New Roman" w:hAnsi="Times New Roman" w:cs="Times New Roman"/>
          <w:color w:val="auto"/>
          <w:sz w:val="28"/>
          <w:szCs w:val="28"/>
        </w:rPr>
        <w:t>34</w:t>
      </w:r>
    </w:p>
    <w:p w:rsidR="003C2E87" w:rsidRPr="003C2E87" w:rsidRDefault="003C2E87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C2E87" w:rsidRPr="003C2E87" w:rsidRDefault="003C2E87" w:rsidP="003C2E87">
      <w:pPr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3C2E87" w:rsidRPr="003C2E87" w:rsidRDefault="003C2E87" w:rsidP="003C2E87">
      <w:pPr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C2E87">
        <w:rPr>
          <w:rFonts w:ascii="Times New Roman" w:hAnsi="Times New Roman" w:cs="Times New Roman"/>
          <w:b/>
          <w:color w:val="auto"/>
          <w:sz w:val="28"/>
          <w:szCs w:val="28"/>
        </w:rPr>
        <w:t>Целевые показатели эффективности деятельности муниципальных учреждений культуры Болдырев</w:t>
      </w:r>
      <w:r w:rsidR="007B3CA1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="00B77D60">
        <w:rPr>
          <w:rFonts w:ascii="Times New Roman" w:hAnsi="Times New Roman" w:cs="Times New Roman"/>
          <w:b/>
          <w:color w:val="auto"/>
          <w:sz w:val="28"/>
          <w:szCs w:val="28"/>
        </w:rPr>
        <w:t>кого сельского поселения на 202</w:t>
      </w:r>
      <w:r w:rsidR="00595494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3C2E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</w:t>
      </w:r>
    </w:p>
    <w:p w:rsidR="003C2E87" w:rsidRPr="003C2E87" w:rsidRDefault="003C2E87" w:rsidP="003C2E87">
      <w:pPr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2E87" w:rsidRPr="003C2E87" w:rsidRDefault="003C2E87" w:rsidP="003C2E87">
      <w:pPr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C2E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МБУК </w:t>
      </w:r>
      <w:proofErr w:type="spellStart"/>
      <w:r w:rsidRPr="003C2E87">
        <w:rPr>
          <w:rFonts w:ascii="Times New Roman" w:hAnsi="Times New Roman" w:cs="Times New Roman"/>
          <w:b/>
          <w:color w:val="auto"/>
          <w:sz w:val="28"/>
          <w:szCs w:val="28"/>
        </w:rPr>
        <w:t>Дарьевский</w:t>
      </w:r>
      <w:proofErr w:type="spellEnd"/>
      <w:r w:rsidRPr="003C2E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СДК</w:t>
      </w:r>
    </w:p>
    <w:p w:rsidR="003C2E87" w:rsidRPr="003C2E87" w:rsidRDefault="003C2E87" w:rsidP="003C2E87">
      <w:pPr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96"/>
        <w:gridCol w:w="2090"/>
        <w:gridCol w:w="1561"/>
        <w:gridCol w:w="1509"/>
        <w:gridCol w:w="1509"/>
        <w:gridCol w:w="916"/>
      </w:tblGrid>
      <w:tr w:rsidR="003C2E87" w:rsidRPr="003C2E87" w:rsidTr="007B3CA1">
        <w:trPr>
          <w:trHeight w:val="626"/>
        </w:trPr>
        <w:tc>
          <w:tcPr>
            <w:tcW w:w="2696" w:type="dxa"/>
            <w:vMerge w:val="restart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Наименование муниципальной услуги (работы)</w:t>
            </w:r>
          </w:p>
        </w:tc>
        <w:tc>
          <w:tcPr>
            <w:tcW w:w="2090" w:type="dxa"/>
            <w:vMerge w:val="restart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1" w:type="dxa"/>
            <w:vMerge w:val="restart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Единица измерения</w:t>
            </w: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Контрольное значение показателя</w:t>
            </w:r>
          </w:p>
        </w:tc>
      </w:tr>
      <w:tr w:rsidR="003C2E87" w:rsidRPr="003C2E87" w:rsidTr="007B3CA1">
        <w:trPr>
          <w:trHeight w:val="651"/>
        </w:trPr>
        <w:tc>
          <w:tcPr>
            <w:tcW w:w="2696" w:type="dxa"/>
            <w:vMerge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  <w:vMerge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1-е полугодие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2-е полугодие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За год</w:t>
            </w:r>
          </w:p>
        </w:tc>
      </w:tr>
      <w:tr w:rsidR="003C2E87" w:rsidRPr="003C2E87" w:rsidTr="007B3CA1">
        <w:tc>
          <w:tcPr>
            <w:tcW w:w="2696" w:type="dxa"/>
            <w:vMerge w:val="restart"/>
          </w:tcPr>
          <w:p w:rsidR="003C2E87" w:rsidRPr="003C2E87" w:rsidRDefault="003C2E87" w:rsidP="003C2E8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090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1561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единиц</w:t>
            </w:r>
            <w:proofErr w:type="gramEnd"/>
          </w:p>
        </w:tc>
        <w:tc>
          <w:tcPr>
            <w:tcW w:w="1509" w:type="dxa"/>
          </w:tcPr>
          <w:p w:rsidR="003C2E87" w:rsidRPr="003C2E87" w:rsidRDefault="007B3CA1" w:rsidP="00EB26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</w:t>
            </w:r>
            <w:r w:rsidR="00EB264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509" w:type="dxa"/>
          </w:tcPr>
          <w:p w:rsidR="003C2E87" w:rsidRPr="003C2E87" w:rsidRDefault="007B3CA1" w:rsidP="00EB26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EE73E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  <w:r w:rsidR="00EB264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3C2E87" w:rsidRPr="003C2E87" w:rsidRDefault="007B3CA1" w:rsidP="003D427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36</w:t>
            </w:r>
            <w:r w:rsidR="003D42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3C2E87" w:rsidRPr="003C2E87" w:rsidTr="007B3CA1">
        <w:tc>
          <w:tcPr>
            <w:tcW w:w="2696" w:type="dxa"/>
            <w:vMerge/>
          </w:tcPr>
          <w:p w:rsidR="003C2E87" w:rsidRPr="003C2E87" w:rsidRDefault="003C2E87" w:rsidP="003C2E8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посетителей</w:t>
            </w:r>
          </w:p>
        </w:tc>
        <w:tc>
          <w:tcPr>
            <w:tcW w:w="1561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человек</w:t>
            </w:r>
            <w:proofErr w:type="gramEnd"/>
          </w:p>
        </w:tc>
        <w:tc>
          <w:tcPr>
            <w:tcW w:w="1509" w:type="dxa"/>
          </w:tcPr>
          <w:p w:rsidR="003C2E87" w:rsidRPr="003C2E87" w:rsidRDefault="00EE73E3" w:rsidP="00EB26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951</w:t>
            </w:r>
            <w:r w:rsidR="00EB264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509" w:type="dxa"/>
          </w:tcPr>
          <w:p w:rsidR="003C2E87" w:rsidRPr="003C2E87" w:rsidRDefault="00EE73E3" w:rsidP="0059549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1012</w:t>
            </w:r>
            <w:r w:rsidR="0059549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3C2E87" w:rsidRPr="003C2E87" w:rsidRDefault="00B77D60" w:rsidP="00EB2645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196</w:t>
            </w:r>
            <w:r w:rsidR="003D42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59549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bookmarkStart w:id="1" w:name="_GoBack"/>
            <w:bookmarkEnd w:id="1"/>
          </w:p>
        </w:tc>
      </w:tr>
      <w:tr w:rsidR="003C2E87" w:rsidRPr="003C2E87" w:rsidTr="007B3CA1">
        <w:tc>
          <w:tcPr>
            <w:tcW w:w="2696" w:type="dxa"/>
            <w:vMerge/>
          </w:tcPr>
          <w:p w:rsidR="003C2E87" w:rsidRPr="003C2E87" w:rsidRDefault="003C2E87" w:rsidP="003C2E8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клубных формирований</w:t>
            </w:r>
          </w:p>
        </w:tc>
        <w:tc>
          <w:tcPr>
            <w:tcW w:w="1561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единиц</w:t>
            </w:r>
            <w:proofErr w:type="gramEnd"/>
          </w:p>
        </w:tc>
        <w:tc>
          <w:tcPr>
            <w:tcW w:w="1509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1509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</w:p>
        </w:tc>
        <w:tc>
          <w:tcPr>
            <w:tcW w:w="916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</w:p>
        </w:tc>
      </w:tr>
      <w:tr w:rsidR="003C2E87" w:rsidRPr="003C2E87" w:rsidTr="007B3CA1">
        <w:trPr>
          <w:trHeight w:val="654"/>
        </w:trPr>
        <w:tc>
          <w:tcPr>
            <w:tcW w:w="2696" w:type="dxa"/>
            <w:vMerge/>
          </w:tcPr>
          <w:p w:rsidR="003C2E87" w:rsidRPr="003C2E87" w:rsidRDefault="003C2E87" w:rsidP="003C2E87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участников</w:t>
            </w:r>
          </w:p>
        </w:tc>
        <w:tc>
          <w:tcPr>
            <w:tcW w:w="1561" w:type="dxa"/>
          </w:tcPr>
          <w:p w:rsidR="003C2E87" w:rsidRPr="003C2E87" w:rsidRDefault="003C2E87" w:rsidP="003C2E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человек</w:t>
            </w:r>
            <w:proofErr w:type="gramEnd"/>
          </w:p>
        </w:tc>
        <w:tc>
          <w:tcPr>
            <w:tcW w:w="1509" w:type="dxa"/>
          </w:tcPr>
          <w:p w:rsidR="003C2E87" w:rsidRPr="003C2E87" w:rsidRDefault="003C2E87" w:rsidP="003D427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7B3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3D42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509" w:type="dxa"/>
          </w:tcPr>
          <w:p w:rsidR="003C2E87" w:rsidRPr="003C2E87" w:rsidRDefault="003C2E87" w:rsidP="003D427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7B3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3D42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3C2E87" w:rsidRPr="003C2E87" w:rsidRDefault="003C2E87" w:rsidP="003D427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C2E8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7B3C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3D42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</w:tbl>
    <w:p w:rsidR="003A7CA8" w:rsidRPr="005D1160" w:rsidRDefault="003A7CA8" w:rsidP="00A65CF0">
      <w:pPr>
        <w:pStyle w:val="a4"/>
        <w:shd w:val="clear" w:color="auto" w:fill="auto"/>
        <w:spacing w:before="0" w:after="0" w:line="240" w:lineRule="auto"/>
        <w:ind w:firstLine="567"/>
        <w:jc w:val="center"/>
        <w:rPr>
          <w:sz w:val="24"/>
          <w:szCs w:val="24"/>
        </w:rPr>
      </w:pPr>
    </w:p>
    <w:sectPr w:rsidR="003A7CA8" w:rsidRPr="005D1160" w:rsidSect="00A863CC">
      <w:type w:val="continuous"/>
      <w:pgSz w:w="11905" w:h="16837"/>
      <w:pgMar w:top="688" w:right="706" w:bottom="851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6810915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1"/>
      <w:numFmt w:val="decimal"/>
      <w:lvlText w:val="26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2"/>
      <w:numFmt w:val="decimal"/>
      <w:lvlText w:val="25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0">
    <w:nsid w:val="00000015"/>
    <w:multiLevelType w:val="multilevel"/>
    <w:tmpl w:val="00000014"/>
    <w:lvl w:ilvl="0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38B1866"/>
    <w:multiLevelType w:val="hybridMultilevel"/>
    <w:tmpl w:val="8536D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925402"/>
    <w:multiLevelType w:val="hybridMultilevel"/>
    <w:tmpl w:val="1EE6CE28"/>
    <w:lvl w:ilvl="0" w:tplc="C6BCC07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1103492F"/>
    <w:multiLevelType w:val="hybridMultilevel"/>
    <w:tmpl w:val="B270F27E"/>
    <w:lvl w:ilvl="0" w:tplc="C6BCC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097CAB"/>
    <w:multiLevelType w:val="hybridMultilevel"/>
    <w:tmpl w:val="1526CC1A"/>
    <w:lvl w:ilvl="0" w:tplc="C6BCC07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2B5A5DEC"/>
    <w:multiLevelType w:val="hybridMultilevel"/>
    <w:tmpl w:val="E566258A"/>
    <w:lvl w:ilvl="0" w:tplc="C6BCC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E00AC"/>
    <w:multiLevelType w:val="multilevel"/>
    <w:tmpl w:val="BBC05E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3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cs="Times New Roman" w:hint="default"/>
      </w:rPr>
    </w:lvl>
  </w:abstractNum>
  <w:abstractNum w:abstractNumId="18">
    <w:nsid w:val="550737DE"/>
    <w:multiLevelType w:val="hybridMultilevel"/>
    <w:tmpl w:val="08CE2C36"/>
    <w:lvl w:ilvl="0" w:tplc="C6BCC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FB345C"/>
    <w:multiLevelType w:val="hybridMultilevel"/>
    <w:tmpl w:val="E4BCC61C"/>
    <w:lvl w:ilvl="0" w:tplc="C6BCC076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>
    <w:nsid w:val="5B53447C"/>
    <w:multiLevelType w:val="hybridMultilevel"/>
    <w:tmpl w:val="5E984666"/>
    <w:lvl w:ilvl="0" w:tplc="0DB67A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760796E"/>
    <w:multiLevelType w:val="hybridMultilevel"/>
    <w:tmpl w:val="6DEA456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7"/>
  </w:num>
  <w:num w:numId="14">
    <w:abstractNumId w:val="14"/>
  </w:num>
  <w:num w:numId="15">
    <w:abstractNumId w:val="16"/>
  </w:num>
  <w:num w:numId="16">
    <w:abstractNumId w:val="19"/>
  </w:num>
  <w:num w:numId="17">
    <w:abstractNumId w:val="18"/>
  </w:num>
  <w:num w:numId="18">
    <w:abstractNumId w:val="13"/>
  </w:num>
  <w:num w:numId="19">
    <w:abstractNumId w:val="15"/>
  </w:num>
  <w:num w:numId="20">
    <w:abstractNumId w:val="21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2"/>
  </w:compat>
  <w:rsids>
    <w:rsidRoot w:val="003A7CA8"/>
    <w:rsid w:val="00000B39"/>
    <w:rsid w:val="00000CA0"/>
    <w:rsid w:val="00003860"/>
    <w:rsid w:val="000B790E"/>
    <w:rsid w:val="000C70F8"/>
    <w:rsid w:val="000E0746"/>
    <w:rsid w:val="00152DB2"/>
    <w:rsid w:val="00166B76"/>
    <w:rsid w:val="001A4EEE"/>
    <w:rsid w:val="00223AA1"/>
    <w:rsid w:val="00291B8A"/>
    <w:rsid w:val="002F4875"/>
    <w:rsid w:val="003270A3"/>
    <w:rsid w:val="0034542B"/>
    <w:rsid w:val="00364A72"/>
    <w:rsid w:val="0038678F"/>
    <w:rsid w:val="003A7CA8"/>
    <w:rsid w:val="003C2E87"/>
    <w:rsid w:val="003D4274"/>
    <w:rsid w:val="0042349E"/>
    <w:rsid w:val="00474245"/>
    <w:rsid w:val="00487B93"/>
    <w:rsid w:val="004B2645"/>
    <w:rsid w:val="004F16F5"/>
    <w:rsid w:val="0050084B"/>
    <w:rsid w:val="00501CF6"/>
    <w:rsid w:val="005217ED"/>
    <w:rsid w:val="00583495"/>
    <w:rsid w:val="00595494"/>
    <w:rsid w:val="005D1160"/>
    <w:rsid w:val="005D2582"/>
    <w:rsid w:val="00626F3B"/>
    <w:rsid w:val="00676568"/>
    <w:rsid w:val="006C5AF5"/>
    <w:rsid w:val="007B3CA1"/>
    <w:rsid w:val="007E3E76"/>
    <w:rsid w:val="008302CF"/>
    <w:rsid w:val="008C7E99"/>
    <w:rsid w:val="0090779B"/>
    <w:rsid w:val="009422C2"/>
    <w:rsid w:val="00942F36"/>
    <w:rsid w:val="0094679C"/>
    <w:rsid w:val="009870DB"/>
    <w:rsid w:val="009E371C"/>
    <w:rsid w:val="009E5D4E"/>
    <w:rsid w:val="00A1236B"/>
    <w:rsid w:val="00A65CF0"/>
    <w:rsid w:val="00A863CC"/>
    <w:rsid w:val="00AE1A03"/>
    <w:rsid w:val="00B218BD"/>
    <w:rsid w:val="00B77D60"/>
    <w:rsid w:val="00BE745B"/>
    <w:rsid w:val="00C65AB5"/>
    <w:rsid w:val="00D1024F"/>
    <w:rsid w:val="00D32480"/>
    <w:rsid w:val="00D87BD0"/>
    <w:rsid w:val="00DB3BC8"/>
    <w:rsid w:val="00DD16BE"/>
    <w:rsid w:val="00E7578E"/>
    <w:rsid w:val="00E93ACE"/>
    <w:rsid w:val="00EA311E"/>
    <w:rsid w:val="00EB1A61"/>
    <w:rsid w:val="00EB2645"/>
    <w:rsid w:val="00EC2154"/>
    <w:rsid w:val="00EE73E3"/>
    <w:rsid w:val="00F62646"/>
    <w:rsid w:val="00F76F64"/>
    <w:rsid w:val="00FE1BD8"/>
    <w:rsid w:val="00FE3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28F0E2-6306-40BE-A7DC-82A2BF32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2B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4542B"/>
    <w:rPr>
      <w:rFonts w:cs="Times New Roman"/>
      <w:color w:val="0066CC"/>
      <w:u w:val="single"/>
    </w:rPr>
  </w:style>
  <w:style w:type="character" w:customStyle="1" w:styleId="2">
    <w:name w:val="Заголовок №2_"/>
    <w:basedOn w:val="a0"/>
    <w:link w:val="20"/>
    <w:uiPriority w:val="99"/>
    <w:locked/>
    <w:rsid w:val="0034542B"/>
    <w:rPr>
      <w:rFonts w:ascii="Times New Roman" w:hAnsi="Times New Roman" w:cs="Times New Roman"/>
      <w:b/>
      <w:bCs/>
      <w:spacing w:val="0"/>
      <w:sz w:val="30"/>
      <w:szCs w:val="30"/>
    </w:rPr>
  </w:style>
  <w:style w:type="character" w:customStyle="1" w:styleId="1">
    <w:name w:val="Заголовок №1_"/>
    <w:basedOn w:val="a0"/>
    <w:link w:val="11"/>
    <w:uiPriority w:val="99"/>
    <w:locked/>
    <w:rsid w:val="0034542B"/>
    <w:rPr>
      <w:rFonts w:ascii="Times New Roman" w:hAnsi="Times New Roman" w:cs="Times New Roman"/>
      <w:b/>
      <w:bCs/>
      <w:spacing w:val="0"/>
      <w:sz w:val="47"/>
      <w:szCs w:val="47"/>
    </w:rPr>
  </w:style>
  <w:style w:type="character" w:customStyle="1" w:styleId="10">
    <w:name w:val="Заголовок №1"/>
    <w:basedOn w:val="1"/>
    <w:uiPriority w:val="99"/>
    <w:rsid w:val="0034542B"/>
    <w:rPr>
      <w:rFonts w:ascii="Times New Roman" w:hAnsi="Times New Roman" w:cs="Times New Roman"/>
      <w:b/>
      <w:bCs/>
      <w:spacing w:val="0"/>
      <w:sz w:val="47"/>
      <w:szCs w:val="47"/>
    </w:rPr>
  </w:style>
  <w:style w:type="character" w:customStyle="1" w:styleId="3">
    <w:name w:val="Основной текст (3)_"/>
    <w:basedOn w:val="a0"/>
    <w:link w:val="30"/>
    <w:uiPriority w:val="99"/>
    <w:locked/>
    <w:rsid w:val="0034542B"/>
    <w:rPr>
      <w:rFonts w:ascii="Times New Roman" w:hAnsi="Times New Roman" w:cs="Times New Roman"/>
      <w:sz w:val="23"/>
      <w:szCs w:val="23"/>
    </w:rPr>
  </w:style>
  <w:style w:type="character" w:customStyle="1" w:styleId="311pt">
    <w:name w:val="Основной текст (3) + 11 pt"/>
    <w:basedOn w:val="3"/>
    <w:uiPriority w:val="99"/>
    <w:rsid w:val="0034542B"/>
    <w:rPr>
      <w:rFonts w:ascii="Times New Roman" w:hAnsi="Times New Roman" w:cs="Times New Roman"/>
      <w:spacing w:val="0"/>
      <w:sz w:val="22"/>
      <w:szCs w:val="22"/>
    </w:rPr>
  </w:style>
  <w:style w:type="paragraph" w:customStyle="1" w:styleId="21">
    <w:name w:val="Основной текст (2)"/>
    <w:basedOn w:val="a"/>
    <w:link w:val="22"/>
    <w:uiPriority w:val="99"/>
    <w:rsid w:val="0034542B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15pt">
    <w:name w:val="Основной текст + Интервал 15 pt"/>
    <w:uiPriority w:val="99"/>
    <w:rsid w:val="0034542B"/>
    <w:rPr>
      <w:rFonts w:ascii="Times New Roman" w:hAnsi="Times New Roman"/>
      <w:spacing w:val="300"/>
      <w:sz w:val="26"/>
    </w:rPr>
  </w:style>
  <w:style w:type="character" w:customStyle="1" w:styleId="22">
    <w:name w:val="Основной текст (2)_"/>
    <w:basedOn w:val="a0"/>
    <w:link w:val="21"/>
    <w:uiPriority w:val="99"/>
    <w:locked/>
    <w:rsid w:val="0034542B"/>
    <w:rPr>
      <w:rFonts w:ascii="Times New Roman" w:hAnsi="Times New Roman" w:cs="Times New Roman"/>
      <w:spacing w:val="0"/>
      <w:sz w:val="22"/>
      <w:szCs w:val="22"/>
    </w:rPr>
  </w:style>
  <w:style w:type="character" w:customStyle="1" w:styleId="29pt">
    <w:name w:val="Основной текст (2) + 9 pt"/>
    <w:basedOn w:val="22"/>
    <w:uiPriority w:val="99"/>
    <w:rsid w:val="0034542B"/>
    <w:rPr>
      <w:rFonts w:ascii="Times New Roman" w:hAnsi="Times New Roman" w:cs="Times New Roman"/>
      <w:spacing w:val="0"/>
      <w:sz w:val="18"/>
      <w:szCs w:val="18"/>
    </w:rPr>
  </w:style>
  <w:style w:type="character" w:customStyle="1" w:styleId="311pt2">
    <w:name w:val="Основной текст (3) + 11 pt2"/>
    <w:aliases w:val="Интервал -1 pt"/>
    <w:basedOn w:val="3"/>
    <w:uiPriority w:val="99"/>
    <w:rsid w:val="0034542B"/>
    <w:rPr>
      <w:rFonts w:ascii="Times New Roman" w:hAnsi="Times New Roman" w:cs="Times New Roman"/>
      <w:spacing w:val="-20"/>
      <w:sz w:val="22"/>
      <w:szCs w:val="22"/>
      <w:lang w:val="en-US" w:eastAsia="en-US"/>
    </w:rPr>
  </w:style>
  <w:style w:type="character" w:customStyle="1" w:styleId="311pt1">
    <w:name w:val="Основной текст (3) + 11 pt1"/>
    <w:aliases w:val="Интервал -1 pt1"/>
    <w:basedOn w:val="3"/>
    <w:uiPriority w:val="99"/>
    <w:rsid w:val="0034542B"/>
    <w:rPr>
      <w:rFonts w:ascii="Times New Roman" w:hAnsi="Times New Roman" w:cs="Times New Roman"/>
      <w:spacing w:val="-20"/>
      <w:sz w:val="22"/>
      <w:szCs w:val="22"/>
      <w:u w:val="single"/>
      <w:lang w:val="en-US" w:eastAsia="en-US"/>
    </w:rPr>
  </w:style>
  <w:style w:type="character" w:customStyle="1" w:styleId="100">
    <w:name w:val="Основной текст + 10"/>
    <w:aliases w:val="5 pt,Малые прописные,Интервал 0 pt"/>
    <w:uiPriority w:val="99"/>
    <w:rsid w:val="0034542B"/>
    <w:rPr>
      <w:rFonts w:ascii="Times New Roman" w:hAnsi="Times New Roman"/>
      <w:smallCaps/>
      <w:spacing w:val="-10"/>
      <w:sz w:val="21"/>
      <w:lang w:val="en-US" w:eastAsia="en-US"/>
    </w:rPr>
  </w:style>
  <w:style w:type="paragraph" w:customStyle="1" w:styleId="20">
    <w:name w:val="Заголовок №2"/>
    <w:basedOn w:val="a"/>
    <w:link w:val="2"/>
    <w:uiPriority w:val="99"/>
    <w:rsid w:val="0034542B"/>
    <w:pPr>
      <w:shd w:val="clear" w:color="auto" w:fill="FFFFFF"/>
      <w:spacing w:after="420" w:line="365" w:lineRule="exact"/>
      <w:ind w:firstLine="840"/>
      <w:outlineLvl w:val="1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11">
    <w:name w:val="Заголовок №11"/>
    <w:basedOn w:val="a"/>
    <w:link w:val="1"/>
    <w:uiPriority w:val="99"/>
    <w:rsid w:val="0034542B"/>
    <w:pPr>
      <w:shd w:val="clear" w:color="auto" w:fill="FFFFFF"/>
      <w:spacing w:before="420" w:line="240" w:lineRule="atLeast"/>
      <w:outlineLvl w:val="0"/>
    </w:pPr>
    <w:rPr>
      <w:rFonts w:ascii="Times New Roman" w:hAnsi="Times New Roman" w:cs="Times New Roman"/>
      <w:b/>
      <w:bCs/>
      <w:color w:val="auto"/>
      <w:sz w:val="47"/>
      <w:szCs w:val="47"/>
    </w:rPr>
  </w:style>
  <w:style w:type="paragraph" w:customStyle="1" w:styleId="30">
    <w:name w:val="Основной текст (3)"/>
    <w:basedOn w:val="a"/>
    <w:link w:val="3"/>
    <w:uiPriority w:val="99"/>
    <w:rsid w:val="0034542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styleId="a4">
    <w:name w:val="Body Text"/>
    <w:basedOn w:val="a"/>
    <w:link w:val="a5"/>
    <w:uiPriority w:val="99"/>
    <w:rsid w:val="0034542B"/>
    <w:pPr>
      <w:shd w:val="clear" w:color="auto" w:fill="FFFFFF"/>
      <w:spacing w:before="300" w:after="600" w:line="317" w:lineRule="exact"/>
      <w:ind w:hanging="940"/>
      <w:jc w:val="righ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34542B"/>
    <w:rPr>
      <w:rFonts w:cs="Arial Unicode MS"/>
      <w:color w:val="000000"/>
    </w:rPr>
  </w:style>
  <w:style w:type="paragraph" w:styleId="a6">
    <w:name w:val="List Paragraph"/>
    <w:basedOn w:val="a"/>
    <w:uiPriority w:val="34"/>
    <w:qFormat/>
    <w:rsid w:val="003A7CA8"/>
    <w:pPr>
      <w:ind w:left="708"/>
    </w:pPr>
  </w:style>
  <w:style w:type="paragraph" w:styleId="a7">
    <w:name w:val="Revision"/>
    <w:hidden/>
    <w:uiPriority w:val="99"/>
    <w:semiHidden/>
    <w:rsid w:val="00152DB2"/>
    <w:rPr>
      <w:rFonts w:cs="Arial Unicode MS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52D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52DB2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223A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0CC0-9EC9-4A76-8628-C57F94690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BUX</cp:lastModifiedBy>
  <cp:revision>30</cp:revision>
  <cp:lastPrinted>2025-12-26T12:42:00Z</cp:lastPrinted>
  <dcterms:created xsi:type="dcterms:W3CDTF">2019-01-11T08:10:00Z</dcterms:created>
  <dcterms:modified xsi:type="dcterms:W3CDTF">2025-12-26T12:46:00Z</dcterms:modified>
</cp:coreProperties>
</file>